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1EB" w:rsidRPr="008A085C" w:rsidRDefault="002C4DFA" w:rsidP="00D461EB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461EB">
        <w:rPr>
          <w:rFonts w:ascii="Times New Roman" w:hAnsi="Times New Roman" w:cs="Times New Roman"/>
          <w:sz w:val="28"/>
          <w:szCs w:val="28"/>
        </w:rPr>
        <w:t xml:space="preserve">         </w:t>
      </w:r>
      <w:r w:rsidR="00D461EB" w:rsidRPr="008A085C">
        <w:rPr>
          <w:rFonts w:ascii="Times New Roman" w:hAnsi="Times New Roman" w:cs="Times New Roman"/>
          <w:sz w:val="28"/>
          <w:szCs w:val="28"/>
        </w:rPr>
        <w:t xml:space="preserve"> СОВЕТ ДЕПУТАТОВ                                                                                </w:t>
      </w:r>
    </w:p>
    <w:p w:rsidR="00D461EB" w:rsidRPr="008A085C" w:rsidRDefault="00D461EB" w:rsidP="00D461EB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461EB" w:rsidRPr="008A085C" w:rsidRDefault="00E6535F" w:rsidP="00D461EB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МИЧУРИНСКИЙ</w:t>
      </w:r>
      <w:r w:rsidR="00D461EB" w:rsidRPr="008A085C"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D461EB" w:rsidRPr="008A085C" w:rsidRDefault="00D461EB" w:rsidP="00D461EB">
      <w:pPr>
        <w:pStyle w:val="a9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 xml:space="preserve">         АКБУЛАКСКОГО РАЙОНА</w:t>
      </w:r>
    </w:p>
    <w:p w:rsidR="00D461EB" w:rsidRPr="008A085C" w:rsidRDefault="00D461EB" w:rsidP="00D461EB">
      <w:pPr>
        <w:pStyle w:val="a9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 xml:space="preserve">        ОРЕНБУРГСКОЙ ОБЛАСТИ</w:t>
      </w:r>
    </w:p>
    <w:p w:rsidR="00D461EB" w:rsidRPr="008A085C" w:rsidRDefault="00D461EB" w:rsidP="00D461EB">
      <w:pPr>
        <w:pStyle w:val="a9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6535F">
        <w:rPr>
          <w:rFonts w:ascii="Times New Roman" w:hAnsi="Times New Roman" w:cs="Times New Roman"/>
          <w:sz w:val="28"/>
          <w:szCs w:val="28"/>
        </w:rPr>
        <w:t xml:space="preserve">      </w:t>
      </w:r>
      <w:r w:rsidRPr="008A085C">
        <w:rPr>
          <w:rFonts w:ascii="Times New Roman" w:hAnsi="Times New Roman" w:cs="Times New Roman"/>
          <w:sz w:val="28"/>
          <w:szCs w:val="28"/>
        </w:rPr>
        <w:t>четверт</w:t>
      </w:r>
      <w:r w:rsidR="00E6535F">
        <w:rPr>
          <w:rFonts w:ascii="Times New Roman" w:hAnsi="Times New Roman" w:cs="Times New Roman"/>
          <w:sz w:val="28"/>
          <w:szCs w:val="28"/>
        </w:rPr>
        <w:t>ый  созыв</w:t>
      </w:r>
    </w:p>
    <w:p w:rsidR="00E6535F" w:rsidRDefault="00D461EB" w:rsidP="00D461EB">
      <w:pPr>
        <w:pStyle w:val="a9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D461EB" w:rsidRPr="008A085C" w:rsidRDefault="00E6535F" w:rsidP="00E6535F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461EB" w:rsidRPr="008A085C">
        <w:rPr>
          <w:rFonts w:ascii="Times New Roman" w:hAnsi="Times New Roman" w:cs="Times New Roman"/>
          <w:sz w:val="28"/>
          <w:szCs w:val="28"/>
        </w:rPr>
        <w:t>РЕШЕНИЕ</w:t>
      </w:r>
    </w:p>
    <w:p w:rsidR="00D461EB" w:rsidRDefault="00D461EB" w:rsidP="00E6535F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C70C4">
        <w:rPr>
          <w:rFonts w:ascii="Times New Roman" w:hAnsi="Times New Roman" w:cs="Times New Roman"/>
          <w:sz w:val="28"/>
          <w:szCs w:val="28"/>
        </w:rPr>
        <w:t xml:space="preserve">12.02.2021  № </w:t>
      </w:r>
      <w:r w:rsidR="00E6535F">
        <w:rPr>
          <w:rFonts w:ascii="Times New Roman" w:hAnsi="Times New Roman" w:cs="Times New Roman"/>
          <w:sz w:val="28"/>
          <w:szCs w:val="28"/>
        </w:rPr>
        <w:t>25</w:t>
      </w:r>
    </w:p>
    <w:p w:rsidR="00D461EB" w:rsidRPr="008A085C" w:rsidRDefault="00E6535F" w:rsidP="00E6535F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461EB" w:rsidRPr="008A085C">
        <w:rPr>
          <w:rFonts w:ascii="Times New Roman" w:hAnsi="Times New Roman" w:cs="Times New Roman"/>
          <w:sz w:val="28"/>
          <w:szCs w:val="28"/>
        </w:rPr>
        <w:t xml:space="preserve">               с. </w:t>
      </w:r>
      <w:r>
        <w:rPr>
          <w:rFonts w:ascii="Times New Roman" w:hAnsi="Times New Roman" w:cs="Times New Roman"/>
          <w:sz w:val="28"/>
          <w:szCs w:val="28"/>
        </w:rPr>
        <w:t>Покровка</w:t>
      </w:r>
    </w:p>
    <w:p w:rsidR="00D461EB" w:rsidRDefault="00D461EB" w:rsidP="00D461EB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Положения</w:t>
      </w:r>
    </w:p>
    <w:p w:rsidR="00D461EB" w:rsidRDefault="00D461EB" w:rsidP="00D461EB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порядке назначения и проведения </w:t>
      </w:r>
    </w:p>
    <w:p w:rsidR="00D461EB" w:rsidRDefault="00D461EB" w:rsidP="00D461EB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опроса граждан по вопросам выявления </w:t>
      </w:r>
    </w:p>
    <w:p w:rsidR="00D461EB" w:rsidRDefault="00D461EB" w:rsidP="00D461EB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мнения граждан о поддержке инициативных проектов</w:t>
      </w:r>
    </w:p>
    <w:p w:rsidR="00D461EB" w:rsidRPr="00D461EB" w:rsidRDefault="00D461EB" w:rsidP="00D461E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D461EB" w:rsidRPr="0073609C" w:rsidRDefault="00D461EB" w:rsidP="00D461EB">
      <w:pPr>
        <w:pStyle w:val="Pa8"/>
        <w:spacing w:after="160"/>
        <w:ind w:right="-567"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D461EB">
        <w:rPr>
          <w:rFonts w:ascii="Times New Roman" w:hAnsi="Times New Roman" w:cs="Times New Roman"/>
          <w:sz w:val="28"/>
          <w:szCs w:val="28"/>
        </w:rPr>
        <w:t>В соответствии со статьями 26</w:t>
      </w:r>
      <w:r w:rsidRPr="00D461EB">
        <w:rPr>
          <w:rStyle w:val="A11"/>
          <w:rFonts w:ascii="Times New Roman" w:hAnsi="Times New Roman" w:cs="Times New Roman"/>
          <w:sz w:val="28"/>
          <w:szCs w:val="28"/>
        </w:rPr>
        <w:t>1</w:t>
      </w:r>
      <w:r w:rsidRPr="00D461EB">
        <w:rPr>
          <w:rFonts w:ascii="Times New Roman" w:hAnsi="Times New Roman" w:cs="Times New Roman"/>
          <w:sz w:val="28"/>
          <w:szCs w:val="28"/>
        </w:rPr>
        <w:t xml:space="preserve">, 31 Федерального закона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</w:t>
      </w:r>
      <w:r w:rsidRPr="00D857CE">
        <w:rPr>
          <w:rFonts w:ascii="Times New Roman" w:hAnsi="Times New Roman" w:cs="Times New Roman"/>
          <w:color w:val="000000"/>
          <w:sz w:val="28"/>
          <w:szCs w:val="28"/>
        </w:rPr>
        <w:t xml:space="preserve">Уставом </w:t>
      </w:r>
      <w:r w:rsidRPr="0073609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муниципального образования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Pr="0073609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сельсовет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,</w:t>
      </w:r>
      <w:r w:rsidRPr="008A08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Pr="0073609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Совет депутатов  муниципального образования 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73609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Pr="0073609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сельсовет</w:t>
      </w:r>
    </w:p>
    <w:p w:rsidR="00D461EB" w:rsidRPr="00D857CE" w:rsidRDefault="00D461EB" w:rsidP="00E6535F">
      <w:pPr>
        <w:pStyle w:val="Pa8"/>
        <w:spacing w:after="160"/>
        <w:ind w:right="-567"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857CE"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:rsidR="00ED205C" w:rsidRPr="00ED205C" w:rsidRDefault="00D461EB" w:rsidP="00ED205C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>Утвердить прилагаемое Положение о порядке назначения и проведения опроса граждан по вопросам выявления мнения граждан о поддержке инициативных проектов.</w:t>
      </w:r>
    </w:p>
    <w:p w:rsidR="00E6535F" w:rsidRDefault="00D461EB" w:rsidP="00E6535F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оставляю за собой.</w:t>
      </w:r>
    </w:p>
    <w:p w:rsidR="00E6535F" w:rsidRPr="00E6535F" w:rsidRDefault="00E6535F" w:rsidP="00E6535F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5F">
        <w:rPr>
          <w:rFonts w:ascii="Times New Roman" w:hAnsi="Times New Roman" w:cs="Times New Roman"/>
          <w:sz w:val="28"/>
          <w:szCs w:val="28"/>
        </w:rPr>
        <w:t>Настоящие решение вступает в силу после его обнародования в специально отведенных местах, и разместить на сайте администрации муниципального образования Мичуринский  сельсовет (http://michurino.akbulak.ru).</w:t>
      </w:r>
    </w:p>
    <w:p w:rsidR="00E6535F" w:rsidRPr="008A085C" w:rsidRDefault="00E6535F" w:rsidP="00E6535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6535F" w:rsidRPr="008A085C" w:rsidRDefault="00E6535F" w:rsidP="00E6535F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6535F" w:rsidRPr="008A085C" w:rsidRDefault="00E6535F" w:rsidP="00E6535F">
      <w:pPr>
        <w:pStyle w:val="a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535F" w:rsidRPr="008A085C" w:rsidRDefault="00E6535F" w:rsidP="00E6535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E6535F" w:rsidRPr="008A085C" w:rsidRDefault="00E6535F" w:rsidP="00E6535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6535F" w:rsidRPr="008A085C" w:rsidRDefault="00E6535F" w:rsidP="00E6535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Мичуринский</w:t>
      </w:r>
      <w:r w:rsidRPr="008A085C">
        <w:rPr>
          <w:rFonts w:ascii="Times New Roman" w:hAnsi="Times New Roman" w:cs="Times New Roman"/>
          <w:sz w:val="28"/>
          <w:szCs w:val="28"/>
        </w:rPr>
        <w:t xml:space="preserve"> сельсовет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У.И. Кудряшова</w:t>
      </w:r>
    </w:p>
    <w:p w:rsidR="00E6535F" w:rsidRPr="008A085C" w:rsidRDefault="00E6535F" w:rsidP="00E6535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6535F" w:rsidRPr="008A085C" w:rsidRDefault="00E6535F" w:rsidP="00E6535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E6535F" w:rsidRPr="008A085C" w:rsidRDefault="00E6535F" w:rsidP="00E6535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Мичуринский</w:t>
      </w:r>
      <w:r w:rsidRPr="008A085C">
        <w:rPr>
          <w:rFonts w:ascii="Times New Roman" w:hAnsi="Times New Roman" w:cs="Times New Roman"/>
          <w:sz w:val="28"/>
          <w:szCs w:val="28"/>
        </w:rPr>
        <w:t xml:space="preserve"> сельсовет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A085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В.И. Дуденко</w:t>
      </w:r>
    </w:p>
    <w:p w:rsidR="00E6535F" w:rsidRDefault="00E6535F" w:rsidP="00E6535F">
      <w:pPr>
        <w:pStyle w:val="a9"/>
        <w:ind w:firstLine="567"/>
        <w:rPr>
          <w:rFonts w:ascii="Times New Roman" w:hAnsi="Times New Roman" w:cs="Times New Roman"/>
          <w:sz w:val="28"/>
          <w:szCs w:val="28"/>
        </w:rPr>
      </w:pPr>
    </w:p>
    <w:p w:rsidR="00E6535F" w:rsidRDefault="00E6535F" w:rsidP="00E6535F">
      <w:pPr>
        <w:pStyle w:val="a9"/>
        <w:ind w:firstLine="567"/>
        <w:rPr>
          <w:rFonts w:ascii="Times New Roman" w:hAnsi="Times New Roman" w:cs="Times New Roman"/>
          <w:sz w:val="28"/>
          <w:szCs w:val="28"/>
        </w:rPr>
      </w:pPr>
    </w:p>
    <w:p w:rsidR="00E6535F" w:rsidRDefault="00E6535F" w:rsidP="00ED205C">
      <w:pPr>
        <w:pStyle w:val="Pa25"/>
        <w:ind w:right="-567"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ED205C" w:rsidRPr="000D7F8F" w:rsidRDefault="00ED205C" w:rsidP="00ED205C">
      <w:pPr>
        <w:pStyle w:val="Pa25"/>
        <w:ind w:right="-567"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D7F8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</w:p>
    <w:p w:rsidR="00ED205C" w:rsidRPr="000D7F8F" w:rsidRDefault="00ED205C" w:rsidP="00ED205C">
      <w:pPr>
        <w:pStyle w:val="Pa25"/>
        <w:ind w:right="-567"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D7F8F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Совета депутатов </w:t>
      </w:r>
    </w:p>
    <w:p w:rsidR="00ED205C" w:rsidRPr="000D7F8F" w:rsidRDefault="00ED205C" w:rsidP="00ED205C">
      <w:pPr>
        <w:pStyle w:val="Pa25"/>
        <w:ind w:right="-567" w:firstLine="567"/>
        <w:jc w:val="right"/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</w:pPr>
      <w:r w:rsidRPr="000D7F8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муниципального образования  </w:t>
      </w:r>
    </w:p>
    <w:p w:rsidR="00ED205C" w:rsidRDefault="00ED205C" w:rsidP="00ED205C">
      <w:pPr>
        <w:pStyle w:val="Pa25"/>
        <w:ind w:right="-567"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347A82">
        <w:rPr>
          <w:rFonts w:ascii="Times New Roman" w:hAnsi="Times New Roman" w:cs="Times New Roman"/>
          <w:color w:val="000000"/>
          <w:sz w:val="28"/>
          <w:szCs w:val="28"/>
        </w:rPr>
        <w:t>12.02.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2021 </w:t>
      </w:r>
      <w:r w:rsidR="00347A82">
        <w:rPr>
          <w:rFonts w:ascii="Times New Roman" w:hAnsi="Times New Roman" w:cs="Times New Roman"/>
          <w:color w:val="000000"/>
          <w:sz w:val="28"/>
          <w:szCs w:val="28"/>
        </w:rPr>
        <w:t>№ 2</w:t>
      </w:r>
      <w:r w:rsidR="00E6535F"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ED205C" w:rsidRDefault="00ED205C" w:rsidP="00ED205C">
      <w:pPr>
        <w:pStyle w:val="Default"/>
        <w:ind w:right="-567" w:firstLine="567"/>
      </w:pPr>
    </w:p>
    <w:p w:rsidR="00ED205C" w:rsidRPr="00ED205C" w:rsidRDefault="00ED205C" w:rsidP="00ED205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05C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D205C" w:rsidRPr="00ED205C" w:rsidRDefault="00ED205C" w:rsidP="00ED205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05C">
        <w:rPr>
          <w:rFonts w:ascii="Times New Roman" w:hAnsi="Times New Roman" w:cs="Times New Roman"/>
          <w:b/>
          <w:sz w:val="28"/>
          <w:szCs w:val="28"/>
        </w:rPr>
        <w:t>О ПОРЯДКЕ НАЗНАЧЕНИЯ И ПРОВЕДЕНИЯ</w:t>
      </w:r>
    </w:p>
    <w:p w:rsidR="00ED205C" w:rsidRDefault="00ED205C" w:rsidP="00ED205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05C">
        <w:rPr>
          <w:rFonts w:ascii="Times New Roman" w:hAnsi="Times New Roman" w:cs="Times New Roman"/>
          <w:b/>
          <w:sz w:val="28"/>
          <w:szCs w:val="28"/>
        </w:rPr>
        <w:t>ОПРОСА ГРАЖДАН ПО ВОПРОСАМ ВЫЯВЛЕНИЯ МНЕНИЯ ГРАЖДАН</w:t>
      </w:r>
      <w:r w:rsidR="00E653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205C">
        <w:rPr>
          <w:rFonts w:ascii="Times New Roman" w:hAnsi="Times New Roman" w:cs="Times New Roman"/>
          <w:b/>
          <w:sz w:val="28"/>
          <w:szCs w:val="28"/>
        </w:rPr>
        <w:t>О ПОДДЕРЖКЕ ИНИЦИАТИВНЫХ ПРОЕКТОВ</w:t>
      </w:r>
    </w:p>
    <w:p w:rsidR="00ED205C" w:rsidRPr="00ED205C" w:rsidRDefault="00ED205C" w:rsidP="00ED205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05C" w:rsidRPr="00ED205C" w:rsidRDefault="00ED205C" w:rsidP="00ED205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05C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ED205C" w:rsidRDefault="00ED205C" w:rsidP="00ED205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 xml:space="preserve">1.1. Настоящее Положение в соответствии с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Федерации», Уставом наименование муниципального образования определяет на территории наименование муниципального образования порядок назначения и проведения опроса граждан по вопросам выявления мнения граждан о поддержке инициативных проектов, как одной из форм участия населения в осуществлении местного самоуправления. </w:t>
      </w:r>
    </w:p>
    <w:p w:rsidR="00ED205C" w:rsidRDefault="00ED205C" w:rsidP="00ED205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 xml:space="preserve">1.2. Под опросом граждан в настоящем Положении понимается способ выявления мнения граждан муниципального образования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сельсовет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Pr="00ED205C">
        <w:rPr>
          <w:rFonts w:ascii="Times New Roman" w:hAnsi="Times New Roman" w:cs="Times New Roman"/>
          <w:sz w:val="28"/>
          <w:szCs w:val="28"/>
        </w:rPr>
        <w:t xml:space="preserve">и его учета при принятии решений по вопросам реализации инициативных проектов на территории муниципального образования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сельсовет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205C" w:rsidRDefault="00ED205C" w:rsidP="00ED205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 xml:space="preserve">1.3. Результаты опроса носят рекомендательный характер. </w:t>
      </w:r>
    </w:p>
    <w:p w:rsidR="00E6535F" w:rsidRPr="00ED205C" w:rsidRDefault="00E6535F" w:rsidP="00ED205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205C" w:rsidRPr="00ED205C" w:rsidRDefault="00ED205C" w:rsidP="00ED205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05C">
        <w:rPr>
          <w:rFonts w:ascii="Times New Roman" w:hAnsi="Times New Roman" w:cs="Times New Roman"/>
          <w:b/>
          <w:sz w:val="28"/>
          <w:szCs w:val="28"/>
        </w:rPr>
        <w:t>2. Право гражданина на участие в опросе</w:t>
      </w:r>
    </w:p>
    <w:p w:rsidR="00ED205C" w:rsidRDefault="00ED205C" w:rsidP="00ED205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 xml:space="preserve">2.1. В опросе граждан по вопросу выявления мнения граждан о поддержке инициативного проекта вправе участвовать жители </w:t>
      </w:r>
      <w:r w:rsidRPr="00B30F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</w:t>
      </w:r>
      <w:r w:rsidRPr="00ED205C">
        <w:rPr>
          <w:rFonts w:ascii="Times New Roman" w:hAnsi="Times New Roman" w:cs="Times New Roman"/>
          <w:sz w:val="28"/>
          <w:szCs w:val="28"/>
        </w:rPr>
        <w:t xml:space="preserve"> или его части, в которых предлагается реализовать инициативный проект, достигшие шестнадцатилетнего возраста (далее – участники опроса). </w:t>
      </w:r>
    </w:p>
    <w:p w:rsidR="00ED205C" w:rsidRDefault="00ED205C" w:rsidP="00ED205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 xml:space="preserve">2.2. Гражданин имеет право участвовать в опросе независимо от пола, расы, национальности, языка, происхождения, имущественного и должностного положения, отношения к религии, убеждений и принадлежности к общественным объединениям, а также других обстоятельств. </w:t>
      </w:r>
    </w:p>
    <w:p w:rsidR="00ED205C" w:rsidRDefault="00ED205C" w:rsidP="00ED205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 xml:space="preserve">2.3. Жители </w:t>
      </w:r>
      <w:r w:rsidRPr="00B30F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</w:t>
      </w:r>
      <w:r w:rsidRPr="00ED205C">
        <w:rPr>
          <w:rFonts w:ascii="Times New Roman" w:hAnsi="Times New Roman" w:cs="Times New Roman"/>
          <w:sz w:val="28"/>
          <w:szCs w:val="28"/>
        </w:rPr>
        <w:t xml:space="preserve"> участвуют в опросе непосредственно. </w:t>
      </w:r>
    </w:p>
    <w:p w:rsidR="00ED205C" w:rsidRDefault="00ED205C" w:rsidP="00ED205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 xml:space="preserve">В опросе граждан по вопросу выявления мнения граждан о поддержке инициативного проекта житель </w:t>
      </w:r>
      <w:r w:rsidRPr="00B30F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 </w:t>
      </w:r>
      <w:r w:rsidRPr="00ED205C">
        <w:rPr>
          <w:rFonts w:ascii="Times New Roman" w:hAnsi="Times New Roman" w:cs="Times New Roman"/>
          <w:sz w:val="28"/>
          <w:szCs w:val="28"/>
        </w:rPr>
        <w:t>имеет право проголосовать за ___ число инициативных проектов, при этом за один проект должен отдаваться один голос.</w:t>
      </w:r>
    </w:p>
    <w:p w:rsidR="00ED205C" w:rsidRPr="00ED205C" w:rsidRDefault="00ED205C" w:rsidP="00ED205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lastRenderedPageBreak/>
        <w:t>2.4. Участие в опросе является свободным и добровольным. Никто не может быть принужден к выражению своего мнения и убеждений или отказу от них.</w:t>
      </w:r>
    </w:p>
    <w:p w:rsidR="00ED205C" w:rsidRPr="00ED205C" w:rsidRDefault="00ED205C" w:rsidP="00ED205C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b/>
          <w:bCs/>
          <w:sz w:val="28"/>
          <w:szCs w:val="28"/>
        </w:rPr>
        <w:t>3. Принципы проведения опроса</w:t>
      </w:r>
    </w:p>
    <w:p w:rsidR="00ED205C" w:rsidRDefault="00ED205C" w:rsidP="00ED205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>3.1. Граждане участвуют в опросе на основе всеобщего равного и прямого волеизъявления.</w:t>
      </w:r>
    </w:p>
    <w:p w:rsidR="00ED205C" w:rsidRPr="00ED205C" w:rsidRDefault="00ED205C" w:rsidP="00ED205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>3.2. Подготовка, проведение и установление результатов опроса должны основываться на принципах открытости, гласности, объективности, научной обоснованности, строгого учета результатов опроса и возможности их проверки.</w:t>
      </w:r>
    </w:p>
    <w:p w:rsidR="00ED205C" w:rsidRPr="00ED205C" w:rsidRDefault="00ED205C" w:rsidP="00ED205C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b/>
          <w:bCs/>
          <w:sz w:val="28"/>
          <w:szCs w:val="28"/>
        </w:rPr>
        <w:t>4. Вопросы, предлагаемые для вынесения на опрос</w:t>
      </w:r>
    </w:p>
    <w:p w:rsidR="00ED205C" w:rsidRDefault="00ED205C" w:rsidP="00ED205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>4.1. Опрос может быть проведен по вопросу выявления мнения граждан о поддержке инициативного проекта.</w:t>
      </w:r>
    </w:p>
    <w:p w:rsidR="00ED205C" w:rsidRDefault="00ED205C" w:rsidP="00ED205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>4.2. Вопрос, предлагаемый для вынесения на опрос, должен быть сформулирован таким образом, чтобы исключить возможность его множественного толкования, то есть на него можно было бы дать только однозначный ответ.</w:t>
      </w:r>
    </w:p>
    <w:p w:rsidR="00ED205C" w:rsidRDefault="00ED205C" w:rsidP="00ED205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 xml:space="preserve">4.3. Вопросы, предлагаемые на опрос, не должны противоречить федеральному законодательству, законам и (или) иным нормативным правовым актам </w:t>
      </w:r>
      <w:r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Оренбургской области</w:t>
      </w:r>
      <w:r w:rsidRPr="00ED205C">
        <w:rPr>
          <w:rFonts w:ascii="Times New Roman" w:hAnsi="Times New Roman" w:cs="Times New Roman"/>
          <w:sz w:val="28"/>
          <w:szCs w:val="28"/>
        </w:rPr>
        <w:t xml:space="preserve">, уставу и нормативным правовым актам </w:t>
      </w:r>
      <w:r w:rsidR="00057F9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30F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</w:t>
      </w:r>
      <w:r w:rsidRPr="00ED205C">
        <w:rPr>
          <w:rFonts w:ascii="Times New Roman" w:hAnsi="Times New Roman" w:cs="Times New Roman"/>
          <w:sz w:val="28"/>
          <w:szCs w:val="28"/>
        </w:rPr>
        <w:t>.</w:t>
      </w:r>
    </w:p>
    <w:p w:rsidR="00E6535F" w:rsidRPr="00ED205C" w:rsidRDefault="00E6535F" w:rsidP="00ED205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205C" w:rsidRPr="00ED205C" w:rsidRDefault="00ED205C" w:rsidP="00ED205C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b/>
          <w:bCs/>
          <w:sz w:val="28"/>
          <w:szCs w:val="28"/>
        </w:rPr>
        <w:t>5. Территория опроса</w:t>
      </w:r>
    </w:p>
    <w:p w:rsidR="00ED205C" w:rsidRDefault="00ED205C" w:rsidP="00ED205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 xml:space="preserve">5.1. Опрос может проводиться на всей территории </w:t>
      </w:r>
      <w:r w:rsidRPr="00B30F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</w:t>
      </w:r>
      <w:r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Pr="00ED205C">
        <w:rPr>
          <w:rFonts w:ascii="Times New Roman" w:hAnsi="Times New Roman" w:cs="Times New Roman"/>
          <w:sz w:val="28"/>
          <w:szCs w:val="28"/>
        </w:rPr>
        <w:t>или на части его территории.</w:t>
      </w:r>
    </w:p>
    <w:p w:rsidR="00E6535F" w:rsidRPr="00ED205C" w:rsidRDefault="00E6535F" w:rsidP="00ED205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205C" w:rsidRDefault="00ED205C" w:rsidP="00ED205C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205C">
        <w:rPr>
          <w:rFonts w:ascii="Times New Roman" w:hAnsi="Times New Roman" w:cs="Times New Roman"/>
          <w:b/>
          <w:bCs/>
          <w:sz w:val="28"/>
          <w:szCs w:val="28"/>
        </w:rPr>
        <w:t>6. Инициатива проведения опроса</w:t>
      </w:r>
    </w:p>
    <w:p w:rsidR="00E6535F" w:rsidRPr="00ED205C" w:rsidRDefault="00E6535F" w:rsidP="00ED205C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ED205C" w:rsidRDefault="00ED205C" w:rsidP="00ED205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 xml:space="preserve">6.1. Опрос проводится по инициативе жителей </w:t>
      </w:r>
      <w:r w:rsidRPr="00B30F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</w:t>
      </w:r>
      <w:r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Pr="00ED205C">
        <w:rPr>
          <w:rFonts w:ascii="Times New Roman" w:hAnsi="Times New Roman" w:cs="Times New Roman"/>
          <w:sz w:val="28"/>
          <w:szCs w:val="28"/>
        </w:rPr>
        <w:t>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ED205C" w:rsidRDefault="00ED205C" w:rsidP="00ED205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 xml:space="preserve">6.2. Инициатива жителей </w:t>
      </w:r>
      <w:r w:rsidRPr="00B30F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 </w:t>
      </w:r>
      <w:r w:rsidRPr="00ED205C">
        <w:rPr>
          <w:rFonts w:ascii="Times New Roman" w:hAnsi="Times New Roman" w:cs="Times New Roman"/>
          <w:sz w:val="28"/>
          <w:szCs w:val="28"/>
        </w:rPr>
        <w:t>оформляется письменным обращением инициативной группы граждан, п</w:t>
      </w:r>
      <w:r>
        <w:rPr>
          <w:rFonts w:ascii="Times New Roman" w:hAnsi="Times New Roman" w:cs="Times New Roman"/>
          <w:sz w:val="28"/>
          <w:szCs w:val="28"/>
        </w:rPr>
        <w:t>редлагающей инициативный проект.</w:t>
      </w:r>
    </w:p>
    <w:p w:rsidR="00ED205C" w:rsidRPr="00ED205C" w:rsidRDefault="00ED205C" w:rsidP="00ED205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 xml:space="preserve">6.3. </w:t>
      </w:r>
      <w:r w:rsidR="00CA374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A374B" w:rsidRPr="00B30F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A374B">
        <w:rPr>
          <w:rFonts w:ascii="Times New Roman" w:hAnsi="Times New Roman" w:cs="Times New Roman"/>
          <w:sz w:val="28"/>
          <w:szCs w:val="28"/>
        </w:rPr>
        <w:t xml:space="preserve">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CA374B">
        <w:rPr>
          <w:rFonts w:ascii="Times New Roman" w:hAnsi="Times New Roman" w:cs="Times New Roman"/>
          <w:sz w:val="28"/>
          <w:szCs w:val="28"/>
        </w:rPr>
        <w:t>сельсовет</w:t>
      </w:r>
      <w:r w:rsidRPr="00ED205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D205C">
        <w:rPr>
          <w:rFonts w:ascii="Times New Roman" w:hAnsi="Times New Roman" w:cs="Times New Roman"/>
          <w:sz w:val="28"/>
          <w:szCs w:val="28"/>
        </w:rPr>
        <w:t xml:space="preserve">рассматривает инициативу о проведении опроса на ближайшем заседании. </w:t>
      </w:r>
    </w:p>
    <w:p w:rsidR="00ED205C" w:rsidRDefault="00ED205C" w:rsidP="00CA374B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205C">
        <w:rPr>
          <w:rFonts w:ascii="Times New Roman" w:hAnsi="Times New Roman" w:cs="Times New Roman"/>
          <w:b/>
          <w:bCs/>
          <w:sz w:val="28"/>
          <w:szCs w:val="28"/>
        </w:rPr>
        <w:t>7. Методы проведения опроса</w:t>
      </w:r>
    </w:p>
    <w:p w:rsidR="00E6535F" w:rsidRPr="00ED205C" w:rsidRDefault="00E6535F" w:rsidP="00CA374B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CA374B" w:rsidRDefault="00ED205C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 xml:space="preserve">7.1. В соответствии с законом </w:t>
      </w:r>
      <w:r w:rsidR="00CA374B" w:rsidRPr="00CA374B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Оренбургской области</w:t>
      </w:r>
      <w:r w:rsidRPr="00ED205C">
        <w:rPr>
          <w:rStyle w:val="A11"/>
          <w:rFonts w:ascii="Times New Roman" w:hAnsi="Times New Roman" w:cs="Times New Roman"/>
          <w:sz w:val="28"/>
          <w:szCs w:val="28"/>
        </w:rPr>
        <w:t xml:space="preserve"> </w:t>
      </w:r>
      <w:r w:rsidRPr="00ED205C">
        <w:rPr>
          <w:rFonts w:ascii="Times New Roman" w:hAnsi="Times New Roman" w:cs="Times New Roman"/>
          <w:sz w:val="28"/>
          <w:szCs w:val="28"/>
        </w:rPr>
        <w:t xml:space="preserve">опрос проводится методом: </w:t>
      </w:r>
    </w:p>
    <w:p w:rsidR="00CA374B" w:rsidRDefault="00ED205C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lastRenderedPageBreak/>
        <w:t xml:space="preserve">- интервьюирования и (или) анкетирования в течение одного или нескольких дней с дальнейшим анализом и обобщением данных; </w:t>
      </w:r>
    </w:p>
    <w:p w:rsidR="00CA374B" w:rsidRDefault="00ED205C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 xml:space="preserve">- тайного или поименного голосования в течение одного или нескольких дней, а также голосования на официальном сайте </w:t>
      </w:r>
      <w:r w:rsidR="00057F95">
        <w:rPr>
          <w:rFonts w:ascii="Times New Roman" w:hAnsi="Times New Roman" w:cs="Times New Roman"/>
          <w:sz w:val="28"/>
          <w:szCs w:val="28"/>
        </w:rPr>
        <w:t>администрации</w:t>
      </w:r>
      <w:r w:rsidR="00057F95" w:rsidRPr="00B30FE0">
        <w:rPr>
          <w:rFonts w:ascii="Times New Roman" w:hAnsi="Times New Roman" w:cs="Times New Roman"/>
          <w:sz w:val="28"/>
          <w:szCs w:val="28"/>
        </w:rPr>
        <w:t xml:space="preserve"> </w:t>
      </w:r>
      <w:r w:rsidR="00CA374B" w:rsidRPr="00B30F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A374B">
        <w:rPr>
          <w:rFonts w:ascii="Times New Roman" w:hAnsi="Times New Roman" w:cs="Times New Roman"/>
          <w:sz w:val="28"/>
          <w:szCs w:val="28"/>
        </w:rPr>
        <w:t xml:space="preserve">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CA374B">
        <w:rPr>
          <w:rFonts w:ascii="Times New Roman" w:hAnsi="Times New Roman" w:cs="Times New Roman"/>
          <w:sz w:val="28"/>
          <w:szCs w:val="28"/>
        </w:rPr>
        <w:t>сельсовет</w:t>
      </w:r>
      <w:r w:rsidR="00CA374B" w:rsidRPr="00ED205C">
        <w:rPr>
          <w:rFonts w:ascii="Times New Roman" w:hAnsi="Times New Roman" w:cs="Times New Roman"/>
          <w:sz w:val="28"/>
          <w:szCs w:val="28"/>
        </w:rPr>
        <w:t xml:space="preserve"> </w:t>
      </w:r>
      <w:r w:rsidRPr="00ED205C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с обобщением полученных данных. </w:t>
      </w:r>
    </w:p>
    <w:p w:rsidR="00CA374B" w:rsidRDefault="00ED205C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 xml:space="preserve">7.2. Интервьюирование и (или) анкетирование, голосование проводятся по опросным листам в пунктах проведения опроса и (или) по месту жительства участников опроса. </w:t>
      </w:r>
    </w:p>
    <w:p w:rsidR="00CA374B" w:rsidRDefault="00ED205C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 xml:space="preserve">Опрос, проводимый методом тайного голосования, проводится по опросным листам только в пунктах проведения опроса (далее – пункт опроса). </w:t>
      </w:r>
    </w:p>
    <w:p w:rsidR="00ED205C" w:rsidRDefault="00ED205C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 xml:space="preserve">Голосование на официальном сайте </w:t>
      </w:r>
      <w:r w:rsidR="00057F95">
        <w:rPr>
          <w:rFonts w:ascii="Times New Roman" w:hAnsi="Times New Roman" w:cs="Times New Roman"/>
          <w:sz w:val="28"/>
          <w:szCs w:val="28"/>
        </w:rPr>
        <w:t>администрации</w:t>
      </w:r>
      <w:r w:rsidR="00057F95" w:rsidRPr="00B30FE0">
        <w:rPr>
          <w:rFonts w:ascii="Times New Roman" w:hAnsi="Times New Roman" w:cs="Times New Roman"/>
          <w:sz w:val="28"/>
          <w:szCs w:val="28"/>
        </w:rPr>
        <w:t xml:space="preserve"> </w:t>
      </w:r>
      <w:r w:rsidR="00CA374B" w:rsidRPr="00B30F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A374B">
        <w:rPr>
          <w:rFonts w:ascii="Times New Roman" w:hAnsi="Times New Roman" w:cs="Times New Roman"/>
          <w:sz w:val="28"/>
          <w:szCs w:val="28"/>
        </w:rPr>
        <w:t xml:space="preserve">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CA374B">
        <w:rPr>
          <w:rFonts w:ascii="Times New Roman" w:hAnsi="Times New Roman" w:cs="Times New Roman"/>
          <w:sz w:val="28"/>
          <w:szCs w:val="28"/>
        </w:rPr>
        <w:t>сельсовет</w:t>
      </w:r>
      <w:r w:rsidR="00CA374B" w:rsidRPr="00ED205C">
        <w:rPr>
          <w:rFonts w:ascii="Times New Roman" w:hAnsi="Times New Roman" w:cs="Times New Roman"/>
          <w:sz w:val="28"/>
          <w:szCs w:val="28"/>
        </w:rPr>
        <w:t xml:space="preserve"> </w:t>
      </w:r>
      <w:r w:rsidRPr="00ED205C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проводится с использованием электронных сервисов соответствующего сайта. </w:t>
      </w:r>
    </w:p>
    <w:p w:rsidR="00E6535F" w:rsidRPr="00ED205C" w:rsidRDefault="00E6535F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205C" w:rsidRPr="00ED205C" w:rsidRDefault="00ED205C" w:rsidP="00CA374B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b/>
          <w:bCs/>
          <w:sz w:val="28"/>
          <w:szCs w:val="28"/>
        </w:rPr>
        <w:t>8. Решение о проведении опроса</w:t>
      </w:r>
    </w:p>
    <w:p w:rsidR="00CA374B" w:rsidRDefault="00ED205C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>8.1. Решение о проведении опроса граждан принимает</w:t>
      </w:r>
      <w:r w:rsidR="00CA374B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Pr="00ED205C">
        <w:rPr>
          <w:rFonts w:ascii="Times New Roman" w:hAnsi="Times New Roman" w:cs="Times New Roman"/>
          <w:sz w:val="28"/>
          <w:szCs w:val="28"/>
        </w:rPr>
        <w:t xml:space="preserve"> </w:t>
      </w:r>
      <w:r w:rsidR="00CA374B" w:rsidRPr="00B30F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A374B">
        <w:rPr>
          <w:rFonts w:ascii="Times New Roman" w:hAnsi="Times New Roman" w:cs="Times New Roman"/>
          <w:sz w:val="28"/>
          <w:szCs w:val="28"/>
        </w:rPr>
        <w:t xml:space="preserve">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CA374B">
        <w:rPr>
          <w:rFonts w:ascii="Times New Roman" w:hAnsi="Times New Roman" w:cs="Times New Roman"/>
          <w:sz w:val="28"/>
          <w:szCs w:val="28"/>
        </w:rPr>
        <w:t>сельсовет</w:t>
      </w:r>
      <w:r w:rsidR="00CA374B" w:rsidRPr="00ED205C">
        <w:rPr>
          <w:rFonts w:ascii="Times New Roman" w:hAnsi="Times New Roman" w:cs="Times New Roman"/>
          <w:sz w:val="28"/>
          <w:szCs w:val="28"/>
        </w:rPr>
        <w:t xml:space="preserve"> </w:t>
      </w:r>
      <w:r w:rsidRPr="00ED205C">
        <w:rPr>
          <w:rFonts w:ascii="Times New Roman" w:hAnsi="Times New Roman" w:cs="Times New Roman"/>
          <w:sz w:val="28"/>
          <w:szCs w:val="28"/>
        </w:rPr>
        <w:t>Для проведения опроса граждан может использоваться официальный сайт</w:t>
      </w:r>
      <w:r w:rsidR="00057F9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ED205C">
        <w:rPr>
          <w:rFonts w:ascii="Times New Roman" w:hAnsi="Times New Roman" w:cs="Times New Roman"/>
          <w:sz w:val="28"/>
          <w:szCs w:val="28"/>
        </w:rPr>
        <w:t xml:space="preserve"> </w:t>
      </w:r>
      <w:r w:rsidR="00CA374B" w:rsidRPr="00B30F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A374B">
        <w:rPr>
          <w:rFonts w:ascii="Times New Roman" w:hAnsi="Times New Roman" w:cs="Times New Roman"/>
          <w:sz w:val="28"/>
          <w:szCs w:val="28"/>
        </w:rPr>
        <w:t xml:space="preserve">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CA374B">
        <w:rPr>
          <w:rFonts w:ascii="Times New Roman" w:hAnsi="Times New Roman" w:cs="Times New Roman"/>
          <w:sz w:val="28"/>
          <w:szCs w:val="28"/>
        </w:rPr>
        <w:t>сельсовет</w:t>
      </w:r>
      <w:r w:rsidR="00CA374B" w:rsidRPr="00ED205C">
        <w:rPr>
          <w:rFonts w:ascii="Times New Roman" w:hAnsi="Times New Roman" w:cs="Times New Roman"/>
          <w:sz w:val="28"/>
          <w:szCs w:val="28"/>
        </w:rPr>
        <w:t xml:space="preserve"> </w:t>
      </w:r>
      <w:r w:rsidRPr="00ED205C">
        <w:rPr>
          <w:rFonts w:ascii="Times New Roman" w:hAnsi="Times New Roman" w:cs="Times New Roman"/>
          <w:sz w:val="28"/>
          <w:szCs w:val="28"/>
        </w:rPr>
        <w:t xml:space="preserve">в информационно- телекоммуникационной сети Интернет. </w:t>
      </w:r>
    </w:p>
    <w:p w:rsidR="00CA374B" w:rsidRDefault="00ED205C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 xml:space="preserve">8.2. </w:t>
      </w:r>
      <w:r w:rsidR="00CA374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A374B" w:rsidRPr="00B30F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A374B">
        <w:rPr>
          <w:rFonts w:ascii="Times New Roman" w:hAnsi="Times New Roman" w:cs="Times New Roman"/>
          <w:sz w:val="28"/>
          <w:szCs w:val="28"/>
        </w:rPr>
        <w:t xml:space="preserve">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CA374B">
        <w:rPr>
          <w:rFonts w:ascii="Times New Roman" w:hAnsi="Times New Roman" w:cs="Times New Roman"/>
          <w:sz w:val="28"/>
          <w:szCs w:val="28"/>
        </w:rPr>
        <w:t>сельсовет</w:t>
      </w:r>
      <w:r w:rsidRPr="00057F95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Pr="00ED205C">
        <w:rPr>
          <w:rFonts w:ascii="Times New Roman" w:hAnsi="Times New Roman" w:cs="Times New Roman"/>
          <w:sz w:val="28"/>
          <w:szCs w:val="28"/>
        </w:rPr>
        <w:t xml:space="preserve">отказывает в назначении проведения опроса в случае, если вопросы, предлагаемые для вынесения на опрос, не соответствуют настоящему Положению, а также в случае нарушения требований к порядку выдвижения инициативы проведения опроса, установленных настоящим Положением. </w:t>
      </w:r>
    </w:p>
    <w:p w:rsidR="00CA374B" w:rsidRDefault="00ED205C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 xml:space="preserve">8.3. В решении </w:t>
      </w:r>
      <w:r w:rsidR="00057F95">
        <w:rPr>
          <w:rFonts w:ascii="Times New Roman" w:hAnsi="Times New Roman" w:cs="Times New Roman"/>
          <w:sz w:val="28"/>
          <w:szCs w:val="28"/>
        </w:rPr>
        <w:t>администрации</w:t>
      </w:r>
      <w:r w:rsidR="00057F95" w:rsidRPr="00CA374B">
        <w:rPr>
          <w:rFonts w:ascii="Times New Roman" w:hAnsi="Times New Roman" w:cs="Times New Roman"/>
          <w:sz w:val="28"/>
          <w:szCs w:val="28"/>
        </w:rPr>
        <w:t xml:space="preserve"> </w:t>
      </w:r>
      <w:r w:rsidR="00CA374B" w:rsidRPr="00CA374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CA374B" w:rsidRPr="00CA374B">
        <w:rPr>
          <w:rFonts w:ascii="Times New Roman" w:hAnsi="Times New Roman" w:cs="Times New Roman"/>
          <w:sz w:val="28"/>
          <w:szCs w:val="28"/>
        </w:rPr>
        <w:t>сельсовет</w:t>
      </w:r>
      <w:r w:rsidR="00CA374B" w:rsidRPr="00CA374B">
        <w:rPr>
          <w:rStyle w:val="A15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Pr="00CA374B">
        <w:rPr>
          <w:rFonts w:ascii="Times New Roman" w:hAnsi="Times New Roman" w:cs="Times New Roman"/>
          <w:sz w:val="28"/>
          <w:szCs w:val="28"/>
        </w:rPr>
        <w:t>о</w:t>
      </w:r>
      <w:r w:rsidRPr="00ED205C">
        <w:rPr>
          <w:rFonts w:ascii="Times New Roman" w:hAnsi="Times New Roman" w:cs="Times New Roman"/>
          <w:sz w:val="28"/>
          <w:szCs w:val="28"/>
        </w:rPr>
        <w:t xml:space="preserve"> проведении опроса граждан устанавливаются: </w:t>
      </w:r>
    </w:p>
    <w:p w:rsidR="00CA374B" w:rsidRDefault="00ED205C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 xml:space="preserve">- дата и сроки проведения опроса; </w:t>
      </w:r>
    </w:p>
    <w:p w:rsidR="00CA374B" w:rsidRDefault="00ED205C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 xml:space="preserve">- формулировка вопроса (вопросов), предлагаемого (предлагаемых) при проведении опроса; </w:t>
      </w:r>
    </w:p>
    <w:p w:rsidR="00CA374B" w:rsidRDefault="00ED205C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05C">
        <w:rPr>
          <w:rFonts w:ascii="Times New Roman" w:hAnsi="Times New Roman" w:cs="Times New Roman"/>
          <w:sz w:val="28"/>
          <w:szCs w:val="28"/>
        </w:rPr>
        <w:t>- метод проведения опроса;</w:t>
      </w:r>
    </w:p>
    <w:p w:rsidR="00CA374B" w:rsidRDefault="00CA374B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>- форма опросного листа;</w:t>
      </w:r>
    </w:p>
    <w:p w:rsidR="00CA374B" w:rsidRDefault="00CA374B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>- минимальная численность жителей муниципального образования, участвующих в опросе;</w:t>
      </w:r>
    </w:p>
    <w:p w:rsidR="00CA374B" w:rsidRDefault="00CA374B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>- порядок идентификации участников опроса в случае проведения опроса граждан с использованием официального сайта</w:t>
      </w:r>
      <w:r w:rsidR="00057F95" w:rsidRPr="00057F95">
        <w:rPr>
          <w:rFonts w:ascii="Times New Roman" w:hAnsi="Times New Roman" w:cs="Times New Roman"/>
          <w:sz w:val="28"/>
          <w:szCs w:val="28"/>
        </w:rPr>
        <w:t xml:space="preserve"> </w:t>
      </w:r>
      <w:r w:rsidR="00057F95">
        <w:rPr>
          <w:rFonts w:ascii="Times New Roman" w:hAnsi="Times New Roman" w:cs="Times New Roman"/>
          <w:sz w:val="28"/>
          <w:szCs w:val="28"/>
        </w:rPr>
        <w:t>администрации</w:t>
      </w:r>
      <w:r w:rsidRPr="00CA374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Pr="00CA374B">
        <w:rPr>
          <w:rFonts w:ascii="Times New Roman" w:hAnsi="Times New Roman" w:cs="Times New Roman"/>
          <w:sz w:val="28"/>
          <w:szCs w:val="28"/>
        </w:rPr>
        <w:t>сельсовет в информационно-телекоммуникационной сети Интернет.</w:t>
      </w:r>
    </w:p>
    <w:p w:rsidR="00CA374B" w:rsidRDefault="00CA374B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lastRenderedPageBreak/>
        <w:t xml:space="preserve">8.4.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CA374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Pr="00CA374B">
        <w:rPr>
          <w:rFonts w:ascii="Times New Roman" w:hAnsi="Times New Roman" w:cs="Times New Roman"/>
          <w:sz w:val="28"/>
          <w:szCs w:val="28"/>
        </w:rPr>
        <w:t>сельсовет определяет численность и состав комиссии по проведению опроса (далее – комиссия).</w:t>
      </w:r>
    </w:p>
    <w:p w:rsidR="00CA374B" w:rsidRPr="00CA374B" w:rsidRDefault="00CA374B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>8.5. Решение о проведении опроса публикуется в средствах массовой информации и размещается в информационно-телекоммуникационной сети Интернет в течение __ дней после его принятия.</w:t>
      </w:r>
    </w:p>
    <w:p w:rsidR="00CA374B" w:rsidRDefault="00CA374B" w:rsidP="00CA374B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374B" w:rsidRPr="00CA374B" w:rsidRDefault="00CA374B" w:rsidP="00CA374B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b/>
          <w:bCs/>
          <w:sz w:val="28"/>
          <w:szCs w:val="28"/>
        </w:rPr>
        <w:t>9. Полномочия и организация деятельности комиссии</w:t>
      </w:r>
    </w:p>
    <w:p w:rsidR="00CA374B" w:rsidRPr="00CA374B" w:rsidRDefault="00CA374B" w:rsidP="00CA374B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b/>
          <w:bCs/>
          <w:sz w:val="28"/>
          <w:szCs w:val="28"/>
        </w:rPr>
        <w:t>по проведению опроса</w:t>
      </w:r>
    </w:p>
    <w:p w:rsidR="00CA374B" w:rsidRDefault="00CA374B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>9.1. Первое заседание комиссии созывается не позднее чем на __ день после опубликования решения о проведении опроса граждан.</w:t>
      </w:r>
    </w:p>
    <w:p w:rsidR="00CA374B" w:rsidRDefault="00CA374B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>9.2. На первом заседании комиссия избирает из своего состава председателя комиссии, заместителя(ей) председателя комиссии и секретаря комиссии.</w:t>
      </w:r>
    </w:p>
    <w:p w:rsidR="00CA374B" w:rsidRDefault="00CA374B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>9.3. Полномочия комиссии:</w:t>
      </w:r>
    </w:p>
    <w:p w:rsidR="00CA374B" w:rsidRDefault="00CA374B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 xml:space="preserve">9.3.1. Организует оповещение жителей муниципального образования 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Pr="00CA374B">
        <w:rPr>
          <w:rFonts w:ascii="Times New Roman" w:hAnsi="Times New Roman" w:cs="Times New Roman"/>
          <w:sz w:val="28"/>
          <w:szCs w:val="28"/>
        </w:rPr>
        <w:t>сельсовет о дате, месте и времени проведения опроса, а также о месте нахождения комиссии и графике ее работы, пунктах опроса в срок не позднее чем за __ дней до даты начала опроса.</w:t>
      </w:r>
    </w:p>
    <w:p w:rsidR="00CA374B" w:rsidRDefault="00CA374B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>Оповещение проводится путем размещения информации о проведении опроса:</w:t>
      </w:r>
    </w:p>
    <w:p w:rsidR="00CA374B" w:rsidRDefault="00CA374B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>а) в средствах массовой информации;</w:t>
      </w:r>
    </w:p>
    <w:p w:rsidR="00CA374B" w:rsidRDefault="00CA374B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>б) в информационно-телекоммуникационной сети Интернет;</w:t>
      </w:r>
    </w:p>
    <w:p w:rsidR="00CA374B" w:rsidRDefault="00CA374B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>в) на информационных стендах;</w:t>
      </w:r>
    </w:p>
    <w:p w:rsidR="00CA374B" w:rsidRDefault="00CA374B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>г) иным способом.</w:t>
      </w:r>
    </w:p>
    <w:p w:rsidR="00CA374B" w:rsidRDefault="00CA374B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>9.3.2. Составляет списки участников опроса.</w:t>
      </w:r>
    </w:p>
    <w:p w:rsidR="00CA374B" w:rsidRDefault="00CA374B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>9.3.3. Организует мероприятия по проведению опроса с учетом выбранного метода проведения опроса.</w:t>
      </w:r>
    </w:p>
    <w:p w:rsidR="00CA374B" w:rsidRDefault="00CA374B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>9.3.4. Оформляет протокол по результатам опроса.</w:t>
      </w:r>
    </w:p>
    <w:p w:rsidR="00CA374B" w:rsidRDefault="00CA374B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>9.3.5. Определяет результаты опроса и обнародует (публикует) их.</w:t>
      </w:r>
    </w:p>
    <w:p w:rsidR="00CA374B" w:rsidRDefault="00CA374B" w:rsidP="00CA37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 xml:space="preserve">9.3.6. Рассматривает жалобы и заявления на нарушение настоящего Положения при проведении опроса. </w:t>
      </w:r>
    </w:p>
    <w:p w:rsidR="00CF778B" w:rsidRDefault="00CA374B" w:rsidP="00CF778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 xml:space="preserve">9.3.7. Направляет в </w:t>
      </w:r>
      <w:r w:rsidR="00CF778B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CA374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Pr="00CA374B">
        <w:rPr>
          <w:rFonts w:ascii="Times New Roman" w:hAnsi="Times New Roman" w:cs="Times New Roman"/>
          <w:sz w:val="28"/>
          <w:szCs w:val="28"/>
        </w:rPr>
        <w:t xml:space="preserve">сельсовет результаты опроса. </w:t>
      </w:r>
    </w:p>
    <w:p w:rsidR="00CF778B" w:rsidRDefault="00CA374B" w:rsidP="00CF778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 xml:space="preserve">9.3.8. Доводит до населения результаты опроса граждан (обнародует) через средства массовой информации не позднее __ дней со дня составления протокола о результатах. </w:t>
      </w:r>
    </w:p>
    <w:p w:rsidR="00CF778B" w:rsidRDefault="00CA374B" w:rsidP="00CF778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 xml:space="preserve">9.3.9. Взаимодействует с органами государственной власти, органами местного самоуправления, общественными объединениями и представителями средств массовой информации, осуществляющими деятельность на территории </w:t>
      </w:r>
      <w:r w:rsidR="00CF778B" w:rsidRPr="00CF778B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Оренбургской области</w:t>
      </w:r>
      <w:r w:rsidRPr="00CF778B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Pr="00CA374B">
        <w:rPr>
          <w:rFonts w:ascii="Times New Roman" w:hAnsi="Times New Roman" w:cs="Times New Roman"/>
          <w:sz w:val="28"/>
          <w:szCs w:val="28"/>
        </w:rPr>
        <w:t xml:space="preserve">по вопросам, связанным с реализацией настоящего Положения. </w:t>
      </w:r>
    </w:p>
    <w:p w:rsidR="00CF778B" w:rsidRDefault="00CA374B" w:rsidP="00CF778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 xml:space="preserve">9.3.10. Осуществляет иные полномочия в целях реализации настоящего Положения. </w:t>
      </w:r>
    </w:p>
    <w:p w:rsidR="00CF778B" w:rsidRDefault="00CA374B" w:rsidP="00CF778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lastRenderedPageBreak/>
        <w:t xml:space="preserve">9.4. Полномочия комиссии прекращаются после опубликования (обнародования) результатов опроса граждан. </w:t>
      </w:r>
    </w:p>
    <w:p w:rsidR="00CA374B" w:rsidRPr="00CA374B" w:rsidRDefault="00CA374B" w:rsidP="00CF778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 xml:space="preserve">9.5. Администрация </w:t>
      </w:r>
      <w:r w:rsidR="00CF778B" w:rsidRPr="00CA374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CF778B" w:rsidRPr="00CA374B">
        <w:rPr>
          <w:rFonts w:ascii="Times New Roman" w:hAnsi="Times New Roman" w:cs="Times New Roman"/>
          <w:sz w:val="28"/>
          <w:szCs w:val="28"/>
        </w:rPr>
        <w:t xml:space="preserve">сельсовет </w:t>
      </w:r>
      <w:r w:rsidRPr="00CA374B">
        <w:rPr>
          <w:rFonts w:ascii="Times New Roman" w:hAnsi="Times New Roman" w:cs="Times New Roman"/>
          <w:sz w:val="28"/>
          <w:szCs w:val="28"/>
        </w:rPr>
        <w:t xml:space="preserve">обеспечивает комиссию необходимыми помещениями, материально-техническими средствами, осуществляет контроль за расходованием средств местного бюджета, выделенных на проведение опроса. </w:t>
      </w:r>
    </w:p>
    <w:p w:rsidR="00CA374B" w:rsidRPr="00CA374B" w:rsidRDefault="00CA374B" w:rsidP="00CF778B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b/>
          <w:bCs/>
          <w:sz w:val="28"/>
          <w:szCs w:val="28"/>
        </w:rPr>
        <w:t>10. Определение результатов опроса</w:t>
      </w:r>
    </w:p>
    <w:p w:rsidR="00CF778B" w:rsidRDefault="00CA374B" w:rsidP="00CF778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 xml:space="preserve">10.1. По окончании срока проведения опроса комиссия обобщает и анализирует полученные данные и устанавливает результаты опроса, оформляя их в виде протокола о результатах опроса. </w:t>
      </w:r>
    </w:p>
    <w:p w:rsidR="00CF778B" w:rsidRDefault="00CA374B" w:rsidP="00CF778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 xml:space="preserve">10.2. Опрос признается состоявшимся, если количество действительных опросных листов соответствует численности, определенной в решении </w:t>
      </w:r>
      <w:r w:rsidR="00CF778B" w:rsidRPr="00CF778B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администрации </w:t>
      </w:r>
      <w:r w:rsidR="00CF778B" w:rsidRPr="00CA374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CF778B" w:rsidRPr="00CA374B">
        <w:rPr>
          <w:rFonts w:ascii="Times New Roman" w:hAnsi="Times New Roman" w:cs="Times New Roman"/>
          <w:sz w:val="28"/>
          <w:szCs w:val="28"/>
        </w:rPr>
        <w:t>сельсовет</w:t>
      </w:r>
      <w:r w:rsidRPr="00CF778B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Pr="00CA374B">
        <w:rPr>
          <w:rFonts w:ascii="Times New Roman" w:hAnsi="Times New Roman" w:cs="Times New Roman"/>
          <w:sz w:val="28"/>
          <w:szCs w:val="28"/>
        </w:rPr>
        <w:t xml:space="preserve">как минимальная численность жителей муниципального образования, участвующих в опросе. </w:t>
      </w:r>
    </w:p>
    <w:p w:rsidR="00CF778B" w:rsidRDefault="00CA374B" w:rsidP="00CF778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 xml:space="preserve">При проведении голосования с использованием электронных сервисов в информационно- телекоммуникационной сети Интернет опрос признается состоявшимся, если количество участников опроса соответствует численности, определенной в решении </w:t>
      </w:r>
      <w:r w:rsidR="00CF778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F778B" w:rsidRPr="00CA374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CF778B" w:rsidRPr="00CA374B">
        <w:rPr>
          <w:rFonts w:ascii="Times New Roman" w:hAnsi="Times New Roman" w:cs="Times New Roman"/>
          <w:sz w:val="28"/>
          <w:szCs w:val="28"/>
        </w:rPr>
        <w:t xml:space="preserve">сельсовет </w:t>
      </w:r>
      <w:r w:rsidRPr="00CA374B">
        <w:rPr>
          <w:rFonts w:ascii="Times New Roman" w:hAnsi="Times New Roman" w:cs="Times New Roman"/>
          <w:sz w:val="28"/>
          <w:szCs w:val="28"/>
        </w:rPr>
        <w:t xml:space="preserve">как минимальная численность жителей муниципального образования, участвующих в опросе. </w:t>
      </w:r>
    </w:p>
    <w:p w:rsidR="00CF778B" w:rsidRDefault="00CA374B" w:rsidP="00CF778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 xml:space="preserve">10.3. В протоколе о результатах опроса указываются следующие данные: </w:t>
      </w:r>
    </w:p>
    <w:p w:rsidR="00CF778B" w:rsidRDefault="00CA374B" w:rsidP="00CF778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 xml:space="preserve">а) общее число участников опроса; </w:t>
      </w:r>
    </w:p>
    <w:p w:rsidR="00CF778B" w:rsidRDefault="00CA374B" w:rsidP="00CF778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 xml:space="preserve">б) число граждан, принявших участие в опросе; </w:t>
      </w:r>
    </w:p>
    <w:p w:rsidR="00CF778B" w:rsidRDefault="00CA374B" w:rsidP="00CF778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 xml:space="preserve">в) одно из следующих решений: </w:t>
      </w:r>
    </w:p>
    <w:p w:rsidR="00CA374B" w:rsidRPr="00CA374B" w:rsidRDefault="00CA374B" w:rsidP="00CF778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4B">
        <w:rPr>
          <w:rFonts w:ascii="Times New Roman" w:hAnsi="Times New Roman" w:cs="Times New Roman"/>
          <w:sz w:val="28"/>
          <w:szCs w:val="28"/>
        </w:rPr>
        <w:t>- признание опроса состоявшимся;</w:t>
      </w:r>
    </w:p>
    <w:p w:rsidR="00EF0B11" w:rsidRPr="00EF0B11" w:rsidRDefault="00EF0B11" w:rsidP="00EF0B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F0B11">
        <w:rPr>
          <w:rFonts w:ascii="Times New Roman" w:hAnsi="Times New Roman" w:cs="Times New Roman"/>
          <w:sz w:val="28"/>
          <w:szCs w:val="28"/>
        </w:rPr>
        <w:t>- признание опроса несостоявшимся;</w:t>
      </w:r>
    </w:p>
    <w:p w:rsidR="00EF0B11" w:rsidRPr="00EF0B11" w:rsidRDefault="00EF0B11" w:rsidP="00EF0B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F0B11">
        <w:rPr>
          <w:rFonts w:ascii="Times New Roman" w:hAnsi="Times New Roman" w:cs="Times New Roman"/>
          <w:sz w:val="28"/>
          <w:szCs w:val="28"/>
        </w:rPr>
        <w:t>г) число опросных листов, признанных недействительными;</w:t>
      </w:r>
    </w:p>
    <w:p w:rsidR="00EF0B11" w:rsidRPr="00EF0B11" w:rsidRDefault="00EF0B11" w:rsidP="00EF0B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F0B11">
        <w:rPr>
          <w:rFonts w:ascii="Times New Roman" w:hAnsi="Times New Roman" w:cs="Times New Roman"/>
          <w:sz w:val="28"/>
          <w:szCs w:val="28"/>
        </w:rPr>
        <w:t>д) количественные характеристики волеизъявлений участников опроса (количество голосов «за» или «против»; процент голосов, отданных за то или иное решение и др.);</w:t>
      </w:r>
    </w:p>
    <w:p w:rsidR="00EF0B11" w:rsidRDefault="00EF0B11" w:rsidP="00EF0B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F0B11">
        <w:rPr>
          <w:rFonts w:ascii="Times New Roman" w:hAnsi="Times New Roman" w:cs="Times New Roman"/>
          <w:sz w:val="28"/>
          <w:szCs w:val="28"/>
        </w:rPr>
        <w:t>е) результаты опроса, представляющие собой мнение, выраженное большинством участников опроса (далее – результаты опроса).</w:t>
      </w:r>
    </w:p>
    <w:p w:rsidR="00EF0B11" w:rsidRPr="00EF0B11" w:rsidRDefault="00EF0B11" w:rsidP="00EF0B1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B11">
        <w:rPr>
          <w:rFonts w:ascii="Times New Roman" w:hAnsi="Times New Roman" w:cs="Times New Roman"/>
          <w:sz w:val="28"/>
          <w:szCs w:val="28"/>
        </w:rPr>
        <w:t xml:space="preserve">10.4. Протокол о результатах опроса подписывается всеми членами комиссии и направляется в 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администрацию</w:t>
      </w:r>
      <w:r w:rsidRPr="00CF778B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Pr="00CA374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Pr="00CA374B">
        <w:rPr>
          <w:rFonts w:ascii="Times New Roman" w:hAnsi="Times New Roman" w:cs="Times New Roman"/>
          <w:sz w:val="28"/>
          <w:szCs w:val="28"/>
        </w:rPr>
        <w:t>сельсовет</w:t>
      </w:r>
      <w:r w:rsidRPr="00EF0B11">
        <w:rPr>
          <w:rFonts w:ascii="Times New Roman" w:hAnsi="Times New Roman" w:cs="Times New Roman"/>
          <w:sz w:val="28"/>
          <w:szCs w:val="28"/>
        </w:rPr>
        <w:t xml:space="preserve"> с приложением к нему опросных листов.</w:t>
      </w:r>
    </w:p>
    <w:p w:rsidR="00EF0B11" w:rsidRDefault="00EF0B11" w:rsidP="00EF0B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F0B11">
        <w:rPr>
          <w:rFonts w:ascii="Times New Roman" w:hAnsi="Times New Roman" w:cs="Times New Roman"/>
          <w:sz w:val="28"/>
          <w:szCs w:val="28"/>
        </w:rPr>
        <w:t>Копии протокола о результатах опроса могут быть представлены органам государственной власти, органам местного самоуправления, представителям средств массовой информации и общественных объединений.</w:t>
      </w:r>
    </w:p>
    <w:p w:rsidR="00E6535F" w:rsidRPr="00EF0B11" w:rsidRDefault="00E6535F" w:rsidP="00EF0B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F0B11" w:rsidRPr="00EF0B11" w:rsidRDefault="00EF0B11" w:rsidP="00EF0B11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EF0B11">
        <w:rPr>
          <w:rFonts w:ascii="Times New Roman" w:hAnsi="Times New Roman" w:cs="Times New Roman"/>
          <w:b/>
          <w:bCs/>
          <w:sz w:val="28"/>
          <w:szCs w:val="28"/>
        </w:rPr>
        <w:t>11. Заключительные положения</w:t>
      </w:r>
    </w:p>
    <w:p w:rsidR="00EF0B11" w:rsidRPr="00EF0B11" w:rsidRDefault="00EF0B11" w:rsidP="00EF0B1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B11">
        <w:rPr>
          <w:rFonts w:ascii="Times New Roman" w:hAnsi="Times New Roman" w:cs="Times New Roman"/>
          <w:sz w:val="28"/>
          <w:szCs w:val="28"/>
        </w:rPr>
        <w:lastRenderedPageBreak/>
        <w:t xml:space="preserve">11.1. Материалы опроса (протокол о результатах опроса, опросные листы) в течение всего срока полномочий </w:t>
      </w:r>
      <w:r w:rsidR="00057F95">
        <w:rPr>
          <w:rFonts w:ascii="Times New Roman" w:hAnsi="Times New Roman" w:cs="Times New Roman"/>
          <w:sz w:val="28"/>
          <w:szCs w:val="28"/>
        </w:rPr>
        <w:t>администрации</w:t>
      </w:r>
      <w:r w:rsidR="00057F95" w:rsidRPr="00CA374B">
        <w:rPr>
          <w:rFonts w:ascii="Times New Roman" w:hAnsi="Times New Roman" w:cs="Times New Roman"/>
          <w:sz w:val="28"/>
          <w:szCs w:val="28"/>
        </w:rPr>
        <w:t xml:space="preserve"> </w:t>
      </w:r>
      <w:r w:rsidRPr="00CA374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Pr="00CA374B">
        <w:rPr>
          <w:rFonts w:ascii="Times New Roman" w:hAnsi="Times New Roman" w:cs="Times New Roman"/>
          <w:sz w:val="28"/>
          <w:szCs w:val="28"/>
        </w:rPr>
        <w:t>сельсовет</w:t>
      </w:r>
      <w:r w:rsidRPr="00EF0B11">
        <w:rPr>
          <w:rFonts w:ascii="Times New Roman" w:hAnsi="Times New Roman" w:cs="Times New Roman"/>
          <w:sz w:val="28"/>
          <w:szCs w:val="28"/>
        </w:rPr>
        <w:t xml:space="preserve">, принявшего решение о проведении опроса, хранятся в аппарате </w:t>
      </w:r>
      <w:r w:rsidR="00057F95">
        <w:rPr>
          <w:rFonts w:ascii="Times New Roman" w:hAnsi="Times New Roman" w:cs="Times New Roman"/>
          <w:sz w:val="28"/>
          <w:szCs w:val="28"/>
        </w:rPr>
        <w:t>администрации</w:t>
      </w:r>
      <w:r w:rsidR="00057F95" w:rsidRPr="00CA374B">
        <w:rPr>
          <w:rFonts w:ascii="Times New Roman" w:hAnsi="Times New Roman" w:cs="Times New Roman"/>
          <w:sz w:val="28"/>
          <w:szCs w:val="28"/>
        </w:rPr>
        <w:t xml:space="preserve"> </w:t>
      </w:r>
      <w:r w:rsidRPr="00CA374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Pr="00CA374B">
        <w:rPr>
          <w:rFonts w:ascii="Times New Roman" w:hAnsi="Times New Roman" w:cs="Times New Roman"/>
          <w:sz w:val="28"/>
          <w:szCs w:val="28"/>
        </w:rPr>
        <w:t>сельсовет</w:t>
      </w:r>
      <w:r w:rsidRPr="00EF0B11">
        <w:rPr>
          <w:rFonts w:ascii="Times New Roman" w:hAnsi="Times New Roman" w:cs="Times New Roman"/>
          <w:sz w:val="28"/>
          <w:szCs w:val="28"/>
        </w:rPr>
        <w:t>, а затем направляются на хранение в муниципальный архив.</w:t>
      </w:r>
    </w:p>
    <w:p w:rsidR="00EF0B11" w:rsidRDefault="00EF0B11" w:rsidP="00EF0B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F0B11">
        <w:rPr>
          <w:rFonts w:ascii="Times New Roman" w:hAnsi="Times New Roman" w:cs="Times New Roman"/>
          <w:sz w:val="28"/>
          <w:szCs w:val="28"/>
        </w:rPr>
        <w:t>Срок хранения указанных материалов не может быть менее __ лет.</w:t>
      </w:r>
    </w:p>
    <w:p w:rsidR="00EF0B11" w:rsidRDefault="00EF0B11" w:rsidP="00EF0B1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B11">
        <w:rPr>
          <w:rFonts w:ascii="Times New Roman" w:hAnsi="Times New Roman" w:cs="Times New Roman"/>
          <w:sz w:val="28"/>
          <w:szCs w:val="28"/>
        </w:rPr>
        <w:t>11.2. Результаты опроса доводятся комиссией до населения через средства массовой информации не позднее __ дней со дня составления протокола о результатах опроса.</w:t>
      </w:r>
    </w:p>
    <w:p w:rsidR="00057F95" w:rsidRDefault="00EF0B11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B11">
        <w:rPr>
          <w:rFonts w:ascii="Times New Roman" w:hAnsi="Times New Roman" w:cs="Times New Roman"/>
          <w:sz w:val="28"/>
          <w:szCs w:val="28"/>
        </w:rPr>
        <w:t xml:space="preserve">11.3. Органы местного самоуправления, должностные лица местного самоуправления </w:t>
      </w:r>
      <w:r w:rsidR="00057F95">
        <w:rPr>
          <w:rFonts w:ascii="Times New Roman" w:hAnsi="Times New Roman" w:cs="Times New Roman"/>
          <w:sz w:val="28"/>
          <w:szCs w:val="28"/>
        </w:rPr>
        <w:t>администрации</w:t>
      </w:r>
      <w:r w:rsidR="00057F95" w:rsidRPr="00CA374B">
        <w:rPr>
          <w:rFonts w:ascii="Times New Roman" w:hAnsi="Times New Roman" w:cs="Times New Roman"/>
          <w:sz w:val="28"/>
          <w:szCs w:val="28"/>
        </w:rPr>
        <w:t xml:space="preserve"> </w:t>
      </w:r>
      <w:r w:rsidRPr="00CA374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  <w:r w:rsidR="00E6535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E6535F" w:rsidRPr="00ED20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Pr="00CA374B">
        <w:rPr>
          <w:rFonts w:ascii="Times New Roman" w:hAnsi="Times New Roman" w:cs="Times New Roman"/>
          <w:sz w:val="28"/>
          <w:szCs w:val="28"/>
        </w:rPr>
        <w:t>сельсовет</w:t>
      </w:r>
      <w:r w:rsidRPr="00EF0B11">
        <w:rPr>
          <w:rFonts w:ascii="Times New Roman" w:hAnsi="Times New Roman" w:cs="Times New Roman"/>
          <w:sz w:val="28"/>
          <w:szCs w:val="28"/>
        </w:rPr>
        <w:t xml:space="preserve"> информируют жителей через средства массовой информации о решениях, принятых по итогам изучения ими результатов опроса.</w:t>
      </w:r>
    </w:p>
    <w:p w:rsidR="00ED205C" w:rsidRDefault="00EF0B11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B11">
        <w:rPr>
          <w:rFonts w:ascii="Times New Roman" w:hAnsi="Times New Roman" w:cs="Times New Roman"/>
          <w:sz w:val="28"/>
          <w:szCs w:val="28"/>
        </w:rPr>
        <w:t>11.4. Финансирование мероприятий, связанных с подготовкой и проведением опроса граждан, осуществляется за счет средств местного бюджета.</w:t>
      </w: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E6535F" w:rsidP="00E6535F">
      <w:pPr>
        <w:pStyle w:val="a9"/>
        <w:tabs>
          <w:tab w:val="left" w:pos="3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Default="004034AF" w:rsidP="00057F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4AF" w:rsidRPr="00EF0B11" w:rsidRDefault="004034AF" w:rsidP="00347A8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sectPr w:rsidR="004034AF" w:rsidRPr="00EF0B11" w:rsidSect="001840A7">
      <w:headerReference w:type="default" r:id="rId7"/>
      <w:pgSz w:w="11906" w:h="16838" w:code="9"/>
      <w:pgMar w:top="1134" w:right="1416" w:bottom="1134" w:left="1701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550" w:rsidRDefault="00B51550" w:rsidP="00D857CE">
      <w:r>
        <w:separator/>
      </w:r>
    </w:p>
  </w:endnote>
  <w:endnote w:type="continuationSeparator" w:id="1">
    <w:p w:rsidR="00B51550" w:rsidRDefault="00B51550" w:rsidP="00D857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550" w:rsidRDefault="00B51550" w:rsidP="00D857CE">
      <w:r>
        <w:separator/>
      </w:r>
    </w:p>
  </w:footnote>
  <w:footnote w:type="continuationSeparator" w:id="1">
    <w:p w:rsidR="00B51550" w:rsidRDefault="00B51550" w:rsidP="00D857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7CE" w:rsidRDefault="00D857CE">
    <w:pPr>
      <w:pStyle w:val="a3"/>
    </w:pPr>
  </w:p>
  <w:p w:rsidR="00D857CE" w:rsidRDefault="00D857C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46D3B"/>
    <w:multiLevelType w:val="hybridMultilevel"/>
    <w:tmpl w:val="234ECAC6"/>
    <w:lvl w:ilvl="0" w:tplc="98B28642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2F2C35"/>
    <w:multiLevelType w:val="hybridMultilevel"/>
    <w:tmpl w:val="2E12C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76D02"/>
    <w:multiLevelType w:val="hybridMultilevel"/>
    <w:tmpl w:val="D150A310"/>
    <w:lvl w:ilvl="0" w:tplc="D1E2680A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4073637"/>
    <w:multiLevelType w:val="hybridMultilevel"/>
    <w:tmpl w:val="AC361292"/>
    <w:lvl w:ilvl="0" w:tplc="21E0198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EE2A8B"/>
    <w:multiLevelType w:val="hybridMultilevel"/>
    <w:tmpl w:val="ACC810D0"/>
    <w:lvl w:ilvl="0" w:tplc="6E96DE3E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57CE"/>
    <w:rsid w:val="00057F95"/>
    <w:rsid w:val="00076D92"/>
    <w:rsid w:val="000D7F8F"/>
    <w:rsid w:val="00100ADF"/>
    <w:rsid w:val="00103735"/>
    <w:rsid w:val="001840A7"/>
    <w:rsid w:val="001B12EC"/>
    <w:rsid w:val="001D78E6"/>
    <w:rsid w:val="002517F1"/>
    <w:rsid w:val="00277D65"/>
    <w:rsid w:val="00285BB3"/>
    <w:rsid w:val="002952BC"/>
    <w:rsid w:val="002C4DFA"/>
    <w:rsid w:val="002E30B4"/>
    <w:rsid w:val="00347A82"/>
    <w:rsid w:val="003574EC"/>
    <w:rsid w:val="003E2E05"/>
    <w:rsid w:val="003F0AEB"/>
    <w:rsid w:val="003F51A9"/>
    <w:rsid w:val="004034AF"/>
    <w:rsid w:val="005216E2"/>
    <w:rsid w:val="0058374B"/>
    <w:rsid w:val="0062492E"/>
    <w:rsid w:val="00635201"/>
    <w:rsid w:val="006C2D57"/>
    <w:rsid w:val="0073609C"/>
    <w:rsid w:val="00784D2D"/>
    <w:rsid w:val="008A085C"/>
    <w:rsid w:val="008D0967"/>
    <w:rsid w:val="008E5D2A"/>
    <w:rsid w:val="009F18D2"/>
    <w:rsid w:val="00A16B02"/>
    <w:rsid w:val="00A96846"/>
    <w:rsid w:val="00B30FE0"/>
    <w:rsid w:val="00B43E10"/>
    <w:rsid w:val="00B51550"/>
    <w:rsid w:val="00BF4BF6"/>
    <w:rsid w:val="00CA374B"/>
    <w:rsid w:val="00CC2239"/>
    <w:rsid w:val="00CC70C4"/>
    <w:rsid w:val="00CF778B"/>
    <w:rsid w:val="00D05B5A"/>
    <w:rsid w:val="00D461EB"/>
    <w:rsid w:val="00D857CE"/>
    <w:rsid w:val="00E21660"/>
    <w:rsid w:val="00E6535F"/>
    <w:rsid w:val="00EC5485"/>
    <w:rsid w:val="00ED205C"/>
    <w:rsid w:val="00ED5DE1"/>
    <w:rsid w:val="00EF0B11"/>
    <w:rsid w:val="00F3066B"/>
    <w:rsid w:val="00F37341"/>
    <w:rsid w:val="00F436C9"/>
    <w:rsid w:val="00F60C8A"/>
    <w:rsid w:val="00F66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57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57CE"/>
  </w:style>
  <w:style w:type="paragraph" w:styleId="a5">
    <w:name w:val="footer"/>
    <w:basedOn w:val="a"/>
    <w:link w:val="a6"/>
    <w:uiPriority w:val="99"/>
    <w:semiHidden/>
    <w:unhideWhenUsed/>
    <w:rsid w:val="00D857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857CE"/>
  </w:style>
  <w:style w:type="paragraph" w:styleId="a7">
    <w:name w:val="Balloon Text"/>
    <w:basedOn w:val="a"/>
    <w:link w:val="a8"/>
    <w:uiPriority w:val="99"/>
    <w:semiHidden/>
    <w:unhideWhenUsed/>
    <w:rsid w:val="00D857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57CE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857CE"/>
  </w:style>
  <w:style w:type="character" w:customStyle="1" w:styleId="A15">
    <w:name w:val="A15"/>
    <w:uiPriority w:val="99"/>
    <w:rsid w:val="00D857CE"/>
    <w:rPr>
      <w:rFonts w:cs="Proxima Nova"/>
      <w:i/>
      <w:iCs/>
      <w:color w:val="000000"/>
      <w:sz w:val="20"/>
      <w:szCs w:val="20"/>
      <w:u w:val="single"/>
    </w:rPr>
  </w:style>
  <w:style w:type="character" w:customStyle="1" w:styleId="A11">
    <w:name w:val="A11"/>
    <w:uiPriority w:val="99"/>
    <w:rsid w:val="00D857CE"/>
    <w:rPr>
      <w:rFonts w:cs="Proxima Nova"/>
      <w:color w:val="000000"/>
      <w:sz w:val="11"/>
      <w:szCs w:val="11"/>
    </w:rPr>
  </w:style>
  <w:style w:type="paragraph" w:customStyle="1" w:styleId="Pa22">
    <w:name w:val="Pa22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paragraph" w:customStyle="1" w:styleId="Default">
    <w:name w:val="Default"/>
    <w:rsid w:val="00D857CE"/>
    <w:pPr>
      <w:autoSpaceDE w:val="0"/>
      <w:autoSpaceDN w:val="0"/>
      <w:adjustRightInd w:val="0"/>
      <w:ind w:right="0"/>
    </w:pPr>
    <w:rPr>
      <w:rFonts w:ascii="Proxima Nova" w:hAnsi="Proxima Nova" w:cs="Proxima Nova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character" w:customStyle="1" w:styleId="A12">
    <w:name w:val="A12"/>
    <w:uiPriority w:val="99"/>
    <w:rsid w:val="00D857CE"/>
    <w:rPr>
      <w:rFonts w:cs="Proxima Nova"/>
      <w:color w:val="000000"/>
      <w:sz w:val="9"/>
      <w:szCs w:val="9"/>
    </w:rPr>
  </w:style>
  <w:style w:type="character" w:customStyle="1" w:styleId="A80">
    <w:name w:val="A8"/>
    <w:uiPriority w:val="99"/>
    <w:rsid w:val="00D857CE"/>
    <w:rPr>
      <w:rFonts w:cs="Proxima Nova"/>
      <w:color w:val="000000"/>
      <w:sz w:val="14"/>
      <w:szCs w:val="14"/>
    </w:rPr>
  </w:style>
  <w:style w:type="paragraph" w:customStyle="1" w:styleId="Pa0">
    <w:name w:val="Pa0"/>
    <w:basedOn w:val="Default"/>
    <w:next w:val="Default"/>
    <w:uiPriority w:val="99"/>
    <w:rsid w:val="00D857CE"/>
    <w:pPr>
      <w:spacing w:line="241" w:lineRule="atLeast"/>
    </w:pPr>
    <w:rPr>
      <w:rFonts w:cstheme="minorBidi"/>
      <w:color w:val="auto"/>
    </w:rPr>
  </w:style>
  <w:style w:type="paragraph" w:customStyle="1" w:styleId="Pa25">
    <w:name w:val="Pa25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paragraph" w:customStyle="1" w:styleId="Pa19">
    <w:name w:val="Pa19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D857CE"/>
    <w:pPr>
      <w:spacing w:line="24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character" w:customStyle="1" w:styleId="A16">
    <w:name w:val="A16"/>
    <w:uiPriority w:val="99"/>
    <w:rsid w:val="00D857CE"/>
    <w:rPr>
      <w:rFonts w:cs="Proxima Nova"/>
      <w:i/>
      <w:iCs/>
      <w:color w:val="000000"/>
      <w:sz w:val="11"/>
      <w:szCs w:val="11"/>
      <w:u w:val="single"/>
    </w:rPr>
  </w:style>
  <w:style w:type="paragraph" w:customStyle="1" w:styleId="Pa26">
    <w:name w:val="Pa26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D857CE"/>
    <w:pPr>
      <w:spacing w:line="28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D857CE"/>
    <w:pPr>
      <w:spacing w:line="401" w:lineRule="atLeast"/>
    </w:pPr>
    <w:rPr>
      <w:rFonts w:cstheme="minorBidi"/>
      <w:color w:val="auto"/>
    </w:rPr>
  </w:style>
  <w:style w:type="paragraph" w:customStyle="1" w:styleId="ConsNonformat">
    <w:name w:val="ConsNonformat"/>
    <w:rsid w:val="008A085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rsid w:val="008A085C"/>
    <w:rPr>
      <w:color w:val="0000FF"/>
      <w:u w:val="single"/>
    </w:rPr>
  </w:style>
  <w:style w:type="paragraph" w:customStyle="1" w:styleId="7">
    <w:name w:val="заголовок 7"/>
    <w:basedOn w:val="a"/>
    <w:next w:val="a"/>
    <w:rsid w:val="002517F1"/>
    <w:pPr>
      <w:keepNext/>
      <w:widowControl w:val="0"/>
      <w:ind w:right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Pa31">
    <w:name w:val="Pa31"/>
    <w:basedOn w:val="Default"/>
    <w:next w:val="Default"/>
    <w:uiPriority w:val="99"/>
    <w:rsid w:val="00CA374B"/>
    <w:pPr>
      <w:spacing w:line="201" w:lineRule="atLeast"/>
    </w:pPr>
    <w:rPr>
      <w:rFonts w:cstheme="minorBidi"/>
      <w:color w:val="auto"/>
    </w:rPr>
  </w:style>
  <w:style w:type="paragraph" w:customStyle="1" w:styleId="ConsPlusNormal">
    <w:name w:val="ConsPlusNormal"/>
    <w:qFormat/>
    <w:rsid w:val="004034AF"/>
    <w:pPr>
      <w:widowControl w:val="0"/>
      <w:autoSpaceDE w:val="0"/>
      <w:autoSpaceDN w:val="0"/>
      <w:ind w:right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034AF"/>
    <w:pPr>
      <w:widowControl w:val="0"/>
      <w:autoSpaceDE w:val="0"/>
      <w:autoSpaceDN w:val="0"/>
      <w:ind w:right="0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ab">
    <w:name w:val="Абзац"/>
    <w:rsid w:val="004034AF"/>
    <w:pPr>
      <w:spacing w:line="360" w:lineRule="auto"/>
      <w:ind w:right="0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4034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1968</Words>
  <Characters>11219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2021-02-16T05:38:00Z</cp:lastPrinted>
  <dcterms:created xsi:type="dcterms:W3CDTF">2021-02-16T05:41:00Z</dcterms:created>
  <dcterms:modified xsi:type="dcterms:W3CDTF">2021-02-16T05:41:00Z</dcterms:modified>
</cp:coreProperties>
</file>